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5246D3" w14:textId="00921F55" w:rsidR="00512125" w:rsidRDefault="008E6C20">
      <w:r>
        <w:t>IE committee 2/1</w:t>
      </w:r>
      <w:r w:rsidR="00C746D5">
        <w:t>8</w:t>
      </w:r>
      <w:r>
        <w:t>/25</w:t>
      </w:r>
    </w:p>
    <w:p w14:paraId="67B666E9" w14:textId="68ED5A67" w:rsidR="008E6C20" w:rsidRDefault="008E6C20">
      <w:r>
        <w:t xml:space="preserve">Present </w:t>
      </w:r>
    </w:p>
    <w:p w14:paraId="74B20332" w14:textId="230F4C4D" w:rsidR="008E6C20" w:rsidRDefault="008E6C20" w:rsidP="008E6C20">
      <w:pPr>
        <w:pStyle w:val="ListParagraph"/>
        <w:numPr>
          <w:ilvl w:val="0"/>
          <w:numId w:val="1"/>
        </w:numPr>
      </w:pPr>
      <w:r>
        <w:t>Choseed</w:t>
      </w:r>
    </w:p>
    <w:p w14:paraId="1CEEEEA8" w14:textId="4D06D45E" w:rsidR="008E6C20" w:rsidRDefault="008E6C20" w:rsidP="008E6C20">
      <w:pPr>
        <w:pStyle w:val="ListParagraph"/>
        <w:numPr>
          <w:ilvl w:val="0"/>
          <w:numId w:val="1"/>
        </w:numPr>
      </w:pPr>
      <w:proofErr w:type="spellStart"/>
      <w:r>
        <w:t>Vormwald</w:t>
      </w:r>
      <w:proofErr w:type="spellEnd"/>
    </w:p>
    <w:p w14:paraId="1A0E08BF" w14:textId="195256BD" w:rsidR="008E6C20" w:rsidRDefault="008E6C20" w:rsidP="008E6C20">
      <w:pPr>
        <w:pStyle w:val="ListParagraph"/>
        <w:numPr>
          <w:ilvl w:val="0"/>
          <w:numId w:val="1"/>
        </w:numPr>
      </w:pPr>
      <w:r>
        <w:t>Awuah</w:t>
      </w:r>
    </w:p>
    <w:p w14:paraId="06D65FDD" w14:textId="0191FFE9" w:rsidR="008E6C20" w:rsidRDefault="008E6C20" w:rsidP="008E6C20">
      <w:pPr>
        <w:pStyle w:val="ListParagraph"/>
        <w:numPr>
          <w:ilvl w:val="0"/>
          <w:numId w:val="1"/>
        </w:numPr>
      </w:pPr>
      <w:r>
        <w:t>Kenney</w:t>
      </w:r>
    </w:p>
    <w:p w14:paraId="59134BC3" w14:textId="071F355C" w:rsidR="008E6C20" w:rsidRDefault="008E6C20" w:rsidP="008E6C20">
      <w:pPr>
        <w:pStyle w:val="ListParagraph"/>
        <w:numPr>
          <w:ilvl w:val="0"/>
          <w:numId w:val="1"/>
        </w:numPr>
      </w:pPr>
      <w:r>
        <w:t>Stratton</w:t>
      </w:r>
    </w:p>
    <w:p w14:paraId="534EC670" w14:textId="39143180" w:rsidR="008E6C20" w:rsidRDefault="008E6C20" w:rsidP="008E6C20">
      <w:pPr>
        <w:pStyle w:val="ListParagraph"/>
        <w:numPr>
          <w:ilvl w:val="0"/>
          <w:numId w:val="1"/>
        </w:numPr>
      </w:pPr>
      <w:r>
        <w:t>Vaccaro</w:t>
      </w:r>
    </w:p>
    <w:p w14:paraId="56BBD710" w14:textId="7A979108" w:rsidR="008E6C20" w:rsidRDefault="008E6C20" w:rsidP="008E6C20"/>
    <w:p w14:paraId="23A3E38F" w14:textId="1507EFE6" w:rsidR="008E6C20" w:rsidRDefault="008E6C20" w:rsidP="008E6C20">
      <w:r>
        <w:t>We reviewed, added some missing detail, and then accepted the minutes from 2.4.25</w:t>
      </w:r>
    </w:p>
    <w:p w14:paraId="559EFBFA" w14:textId="77777777" w:rsidR="008E6C20" w:rsidRDefault="008E6C20" w:rsidP="008E6C20"/>
    <w:p w14:paraId="6C8B0419" w14:textId="2ABDFCFB" w:rsidR="008E6C20" w:rsidRPr="00107E57" w:rsidRDefault="008E6C20" w:rsidP="008E6C20">
      <w:pPr>
        <w:rPr>
          <w:u w:val="single"/>
        </w:rPr>
      </w:pPr>
      <w:r w:rsidRPr="00107E57">
        <w:rPr>
          <w:u w:val="single"/>
        </w:rPr>
        <w:t>Today’s meeting</w:t>
      </w:r>
    </w:p>
    <w:p w14:paraId="40C16A60" w14:textId="4A0F5895" w:rsidR="008E6C20" w:rsidRDefault="008E6C20" w:rsidP="008E6C20">
      <w:r>
        <w:t>Charge 1 – website - done</w:t>
      </w:r>
    </w:p>
    <w:p w14:paraId="568878DD" w14:textId="01F18956" w:rsidR="008E6C20" w:rsidRDefault="008E6C20" w:rsidP="008E6C20">
      <w:r>
        <w:t>Charge 3 – we will be the helpers – done</w:t>
      </w:r>
    </w:p>
    <w:p w14:paraId="16A6A922" w14:textId="09D919E5" w:rsidR="008E6C20" w:rsidRDefault="008E6C20" w:rsidP="008E6C20">
      <w:r>
        <w:t>Charge 2 – process of admin reviews – with help of outside expert we decided to focus on operational plans, and this is underway</w:t>
      </w:r>
    </w:p>
    <w:p w14:paraId="68C312C6" w14:textId="277509B2" w:rsidR="008E6C20" w:rsidRDefault="008E6C20" w:rsidP="008E6C20">
      <w:r>
        <w:tab/>
        <w:t>Friday</w:t>
      </w:r>
      <w:r w:rsidR="00107E57">
        <w:t>, Feb 21st</w:t>
      </w:r>
      <w:r>
        <w:t xml:space="preserve"> – </w:t>
      </w:r>
      <w:r w:rsidR="00107E57">
        <w:t xml:space="preserve">Sean and Malkiel will </w:t>
      </w:r>
      <w:r>
        <w:t>present revised IE plan to CLC for their approval, Friday at 2pm</w:t>
      </w:r>
    </w:p>
    <w:p w14:paraId="4E5F27D7" w14:textId="03860A5F" w:rsidR="008E6C20" w:rsidRDefault="008E6C20" w:rsidP="00D2755C">
      <w:pPr>
        <w:ind w:firstLine="720"/>
      </w:pPr>
      <w:r>
        <w:t>Olin – should we codify that the AVP for IPAR is responsible for the operational plans?</w:t>
      </w:r>
    </w:p>
    <w:p w14:paraId="3B4308D1" w14:textId="1BDAF20F" w:rsidR="008E6C20" w:rsidRDefault="008E6C20" w:rsidP="00D2755C">
      <w:pPr>
        <w:ind w:left="720"/>
      </w:pPr>
      <w:r>
        <w:t>Sean and Malkiel will ensure that this is stated in IE plan.  Division heads send it to head of IPAR that reviews it with EC</w:t>
      </w:r>
      <w:r w:rsidR="00D2755C">
        <w:t xml:space="preserve">, </w:t>
      </w:r>
      <w:r w:rsidR="001B25F9">
        <w:t xml:space="preserve">CLC, etc.  Changes on </w:t>
      </w:r>
      <w:r w:rsidR="00D2755C">
        <w:t>page 8</w:t>
      </w:r>
      <w:r w:rsidR="001B25F9">
        <w:t xml:space="preserve"> of IE document.</w:t>
      </w:r>
    </w:p>
    <w:p w14:paraId="3441CA31" w14:textId="00DE9903" w:rsidR="008E6C20" w:rsidRDefault="008E6C20" w:rsidP="008E6C20">
      <w:r>
        <w:t xml:space="preserve">Charge 4 </w:t>
      </w:r>
      <w:r w:rsidR="00D2755C">
        <w:t>–</w:t>
      </w:r>
      <w:r>
        <w:t xml:space="preserve"> </w:t>
      </w:r>
      <w:r w:rsidR="00D2755C">
        <w:t xml:space="preserve">Companion policy to </w:t>
      </w:r>
      <w:proofErr w:type="spellStart"/>
      <w:r w:rsidR="00D2755C">
        <w:t>BoT</w:t>
      </w:r>
      <w:proofErr w:type="spellEnd"/>
      <w:r w:rsidR="00D2755C">
        <w:t xml:space="preserve"> Student Success Policy</w:t>
      </w:r>
    </w:p>
    <w:p w14:paraId="1C92BCE8" w14:textId="692C179F" w:rsidR="003B434E" w:rsidRDefault="00D2755C" w:rsidP="008E6C20">
      <w:r>
        <w:tab/>
        <w:t>We discuss how</w:t>
      </w:r>
      <w:r w:rsidR="003B434E">
        <w:t xml:space="preserve"> we got the definitions for student success.  Our interpretation of the charge is that we are going to </w:t>
      </w:r>
      <w:proofErr w:type="gramStart"/>
      <w:r w:rsidR="003B434E">
        <w:t>specify  where</w:t>
      </w:r>
      <w:proofErr w:type="gramEnd"/>
      <w:r w:rsidR="003B434E">
        <w:t xml:space="preserve"> the definitions from the original policy live.  The definitions come from national, vetted groups</w:t>
      </w:r>
      <w:r w:rsidR="001B25F9">
        <w:t>/trusted sources</w:t>
      </w:r>
      <w:r w:rsidR="003B434E">
        <w:t xml:space="preserve">, so we </w:t>
      </w:r>
      <w:proofErr w:type="gramStart"/>
      <w:r w:rsidR="003B434E">
        <w:t>don’t</w:t>
      </w:r>
      <w:proofErr w:type="gramEnd"/>
      <w:r w:rsidR="003B434E">
        <w:t xml:space="preserve"> have a concern about the content.  We need to ensure that the governance stakeholders </w:t>
      </w:r>
      <w:r w:rsidR="00AB4DA9">
        <w:t xml:space="preserve">know it and </w:t>
      </w:r>
      <w:r w:rsidR="003B434E">
        <w:t>approv</w:t>
      </w:r>
      <w:r w:rsidR="00AB4DA9">
        <w:t>e or endorse</w:t>
      </w:r>
      <w:r w:rsidR="003B434E">
        <w:t xml:space="preserve">.  </w:t>
      </w:r>
    </w:p>
    <w:p w14:paraId="162BC1B9" w14:textId="77777777" w:rsidR="004427B2" w:rsidRDefault="003B434E" w:rsidP="003B434E">
      <w:pPr>
        <w:pStyle w:val="ListParagraph"/>
        <w:numPr>
          <w:ilvl w:val="0"/>
          <w:numId w:val="2"/>
        </w:numPr>
      </w:pPr>
      <w:r>
        <w:t xml:space="preserve">IE committee is recommending that </w:t>
      </w:r>
    </w:p>
    <w:p w14:paraId="0F501870" w14:textId="3541E591" w:rsidR="003B434E" w:rsidRDefault="004427B2" w:rsidP="00573F0E">
      <w:pPr>
        <w:pStyle w:val="ListParagraph"/>
        <w:numPr>
          <w:ilvl w:val="1"/>
          <w:numId w:val="2"/>
        </w:numPr>
      </w:pPr>
      <w:r>
        <w:t xml:space="preserve">Step 1 - </w:t>
      </w:r>
      <w:r w:rsidR="00B406D3">
        <w:t>IPAR</w:t>
      </w:r>
      <w:r w:rsidR="003B434E">
        <w:t xml:space="preserve"> take the existing definitions</w:t>
      </w:r>
      <w:r w:rsidR="00AB4DA9">
        <w:t xml:space="preserve"> (from original </w:t>
      </w:r>
      <w:proofErr w:type="spellStart"/>
      <w:r w:rsidR="00AB4DA9">
        <w:t>BoT</w:t>
      </w:r>
      <w:proofErr w:type="spellEnd"/>
      <w:r w:rsidR="00AB4DA9">
        <w:t xml:space="preserve"> draft)</w:t>
      </w:r>
      <w:r w:rsidR="003B434E">
        <w:t xml:space="preserve"> </w:t>
      </w:r>
      <w:r w:rsidR="00B406D3">
        <w:t xml:space="preserve">that come from national groups </w:t>
      </w:r>
      <w:r w:rsidR="003B434E">
        <w:t xml:space="preserve">and put them on its website.  </w:t>
      </w:r>
      <w:r w:rsidR="00573F0E">
        <w:t xml:space="preserve">IPAR will document current standards and document where the standards come from (VFA, CCRC, </w:t>
      </w:r>
      <w:proofErr w:type="spellStart"/>
      <w:r w:rsidR="00573F0E">
        <w:t>AtD</w:t>
      </w:r>
      <w:proofErr w:type="spellEnd"/>
      <w:r w:rsidR="00573F0E">
        <w:t>, etc.)</w:t>
      </w:r>
    </w:p>
    <w:p w14:paraId="76A0C00F" w14:textId="38271272" w:rsidR="00D2755C" w:rsidRDefault="004427B2" w:rsidP="004427B2">
      <w:pPr>
        <w:pStyle w:val="ListParagraph"/>
        <w:numPr>
          <w:ilvl w:val="1"/>
          <w:numId w:val="2"/>
        </w:numPr>
      </w:pPr>
      <w:r>
        <w:t xml:space="preserve">Step 2 </w:t>
      </w:r>
      <w:r w:rsidR="00573F0E">
        <w:t>–</w:t>
      </w:r>
      <w:r>
        <w:t xml:space="preserve"> </w:t>
      </w:r>
      <w:r w:rsidR="00573F0E">
        <w:t xml:space="preserve">Housing the definitions on IPAR’s </w:t>
      </w:r>
      <w:r w:rsidR="003B434E">
        <w:t xml:space="preserve">website </w:t>
      </w:r>
      <w:r w:rsidR="00573F0E">
        <w:t xml:space="preserve">will make </w:t>
      </w:r>
      <w:r w:rsidR="003B434E">
        <w:t>these definitions transparent and will allow</w:t>
      </w:r>
      <w:r w:rsidR="00B406D3">
        <w:t xml:space="preserve"> stakeholders</w:t>
      </w:r>
      <w:r w:rsidR="003B434E">
        <w:t xml:space="preserve"> </w:t>
      </w:r>
      <w:r w:rsidR="00B406D3">
        <w:t>(</w:t>
      </w:r>
      <w:r w:rsidR="003B434E">
        <w:t>IE committee, CLC, Senate, LOAC, etc.</w:t>
      </w:r>
      <w:r w:rsidR="00B406D3">
        <w:t>)</w:t>
      </w:r>
      <w:r w:rsidR="003B434E">
        <w:t xml:space="preserve"> to give feedback and </w:t>
      </w:r>
      <w:r w:rsidR="00573F0E">
        <w:t>approve/</w:t>
      </w:r>
      <w:r w:rsidR="003B434E">
        <w:t xml:space="preserve">endorse.   </w:t>
      </w:r>
    </w:p>
    <w:p w14:paraId="2BB04D8D" w14:textId="49D48A37" w:rsidR="003B434E" w:rsidRDefault="00573F0E" w:rsidP="00573F0E">
      <w:pPr>
        <w:pStyle w:val="ListParagraph"/>
        <w:numPr>
          <w:ilvl w:val="1"/>
          <w:numId w:val="2"/>
        </w:numPr>
      </w:pPr>
      <w:r>
        <w:t xml:space="preserve">Step 3 - </w:t>
      </w:r>
      <w:r w:rsidR="003B434E">
        <w:t>IPAR will publish and make stakeholder</w:t>
      </w:r>
      <w:r w:rsidR="00B406D3">
        <w:t>s</w:t>
      </w:r>
      <w:r w:rsidR="003B434E">
        <w:t xml:space="preserve"> aware of major definitional </w:t>
      </w:r>
      <w:r w:rsidR="00B406D3">
        <w:t xml:space="preserve">or </w:t>
      </w:r>
      <w:r>
        <w:t>policy</w:t>
      </w:r>
      <w:r w:rsidR="00B406D3">
        <w:t xml:space="preserve"> </w:t>
      </w:r>
      <w:r w:rsidR="003B434E">
        <w:t xml:space="preserve">changes </w:t>
      </w:r>
      <w:r>
        <w:t xml:space="preserve">to the document.  This could be something like if CCRC </w:t>
      </w:r>
      <w:r w:rsidR="00F3345C">
        <w:t>updates</w:t>
      </w:r>
      <w:r>
        <w:t xml:space="preserve"> its measures of </w:t>
      </w:r>
      <w:r>
        <w:lastRenderedPageBreak/>
        <w:t>Early Mome</w:t>
      </w:r>
      <w:r w:rsidR="00F3345C">
        <w:t xml:space="preserve">ntum Metrics or if </w:t>
      </w:r>
      <w:r w:rsidR="00632071">
        <w:t>the college administration asks IPAR to consider a new measure as part of student success.</w:t>
      </w:r>
    </w:p>
    <w:p w14:paraId="0208FC5F" w14:textId="189FE0D0" w:rsidR="00B406D3" w:rsidRDefault="00B406D3" w:rsidP="00B406D3">
      <w:pPr>
        <w:pStyle w:val="ListParagraph"/>
      </w:pPr>
    </w:p>
    <w:p w14:paraId="488051FF" w14:textId="7DD67395" w:rsidR="00B406D3" w:rsidRDefault="00B406D3" w:rsidP="00B406D3">
      <w:pPr>
        <w:pStyle w:val="ListParagraph"/>
      </w:pPr>
    </w:p>
    <w:p w14:paraId="271D1411" w14:textId="77777777" w:rsidR="00B406D3" w:rsidRDefault="00B406D3" w:rsidP="00B406D3">
      <w:pPr>
        <w:pStyle w:val="ListParagraph"/>
      </w:pPr>
    </w:p>
    <w:p w14:paraId="333EC2B2" w14:textId="729E2D9F" w:rsidR="00B406D3" w:rsidRDefault="00B406D3" w:rsidP="00B406D3">
      <w:pPr>
        <w:pStyle w:val="ListParagraph"/>
      </w:pPr>
      <w:r>
        <w:t>Action item – IPAR (</w:t>
      </w:r>
      <w:r w:rsidR="00632071">
        <w:t>S</w:t>
      </w:r>
      <w:r>
        <w:t xml:space="preserve">ean and </w:t>
      </w:r>
      <w:r w:rsidR="00632071">
        <w:t>A</w:t>
      </w:r>
      <w:r>
        <w:t xml:space="preserve">gatha) will create the document </w:t>
      </w:r>
      <w:r w:rsidR="00AA122C">
        <w:t>to</w:t>
      </w:r>
      <w:r>
        <w:t xml:space="preserve"> present to CLC </w:t>
      </w:r>
      <w:r w:rsidR="00AA122C">
        <w:t>on definitions</w:t>
      </w:r>
      <w:r>
        <w:t xml:space="preserve">– </w:t>
      </w:r>
    </w:p>
    <w:p w14:paraId="0D6CF809" w14:textId="4899C49E" w:rsidR="00B406D3" w:rsidRDefault="00B406D3" w:rsidP="00B406D3">
      <w:pPr>
        <w:pStyle w:val="ListParagraph"/>
      </w:pPr>
    </w:p>
    <w:p w14:paraId="7E5C4543" w14:textId="74B292C2" w:rsidR="00B406D3" w:rsidRDefault="00B406D3" w:rsidP="00B406D3">
      <w:pPr>
        <w:ind w:left="720"/>
      </w:pPr>
      <w:r>
        <w:t>Action item – Sean and Malkiel will ensure that this is stated in IE plan</w:t>
      </w:r>
      <w:r w:rsidR="00676D3D">
        <w:t>:</w:t>
      </w:r>
      <w:r>
        <w:t xml:space="preserve"> Division heads send it to head of IPAR that reviews it with EC, page 8</w:t>
      </w:r>
      <w:r w:rsidR="00CF4038">
        <w:t xml:space="preserve">   (completed on 2/18/25)</w:t>
      </w:r>
    </w:p>
    <w:p w14:paraId="4E18BEC2" w14:textId="4B2A76FC" w:rsidR="00B406D3" w:rsidRDefault="00B406D3" w:rsidP="00B406D3">
      <w:pPr>
        <w:pStyle w:val="ListParagraph"/>
      </w:pPr>
    </w:p>
    <w:p w14:paraId="37237325" w14:textId="43D0297A" w:rsidR="00D60D37" w:rsidRDefault="00D60D37" w:rsidP="00B406D3">
      <w:pPr>
        <w:pStyle w:val="ListParagraph"/>
      </w:pPr>
      <w:r>
        <w:t>Age</w:t>
      </w:r>
      <w:r w:rsidR="00107E57">
        <w:t>nda for our next meeting</w:t>
      </w:r>
    </w:p>
    <w:p w14:paraId="3EA53F6E" w14:textId="54923F8C" w:rsidR="00AA122C" w:rsidRDefault="00AA122C" w:rsidP="00B406D3">
      <w:pPr>
        <w:pStyle w:val="ListParagraph"/>
      </w:pPr>
      <w:r>
        <w:t xml:space="preserve">Is OCC going to gather the necessary Evidence Inventory materials on an annual basis?  </w:t>
      </w:r>
      <w:r w:rsidR="000F4D7A">
        <w:t>This will be our main agenda item</w:t>
      </w:r>
      <w:r>
        <w:t xml:space="preserve"> next </w:t>
      </w:r>
      <w:r w:rsidR="000F4D7A">
        <w:t>meeting</w:t>
      </w:r>
      <w:r>
        <w:t xml:space="preserve">.  </w:t>
      </w:r>
    </w:p>
    <w:sectPr w:rsidR="00AA12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695DB3"/>
    <w:multiLevelType w:val="hybridMultilevel"/>
    <w:tmpl w:val="BF582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9D7EAB"/>
    <w:multiLevelType w:val="hybridMultilevel"/>
    <w:tmpl w:val="83247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C20"/>
    <w:rsid w:val="000F4D7A"/>
    <w:rsid w:val="00107E57"/>
    <w:rsid w:val="001B25F9"/>
    <w:rsid w:val="003B434E"/>
    <w:rsid w:val="004427B2"/>
    <w:rsid w:val="00512125"/>
    <w:rsid w:val="00573F0E"/>
    <w:rsid w:val="00632071"/>
    <w:rsid w:val="00676D3D"/>
    <w:rsid w:val="008808A2"/>
    <w:rsid w:val="008E6C20"/>
    <w:rsid w:val="00AA122C"/>
    <w:rsid w:val="00AB4DA9"/>
    <w:rsid w:val="00B406D3"/>
    <w:rsid w:val="00C746D5"/>
    <w:rsid w:val="00CF4038"/>
    <w:rsid w:val="00D2755C"/>
    <w:rsid w:val="00D60D37"/>
    <w:rsid w:val="00F3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65AE7"/>
  <w15:chartTrackingRefBased/>
  <w15:docId w15:val="{18852E05-C2A6-4A65-892C-A8427946B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6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6C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B0D2385D573D4587738299F5A13FCC" ma:contentTypeVersion="8" ma:contentTypeDescription="Create a new document." ma:contentTypeScope="" ma:versionID="dd845c421c42d22fad88dfaa0a64dc27">
  <xsd:schema xmlns:xsd="http://www.w3.org/2001/XMLSchema" xmlns:xs="http://www.w3.org/2001/XMLSchema" xmlns:p="http://schemas.microsoft.com/office/2006/metadata/properties" xmlns:ns2="277face2-2671-4b79-b66a-b84afd68c804" xmlns:ns3="a52cc4ba-2078-4e64-a9fd-aa93468506d1" targetNamespace="http://schemas.microsoft.com/office/2006/metadata/properties" ma:root="true" ma:fieldsID="b59671a108ad507e7601222f4564aa02" ns2:_="" ns3:_="">
    <xsd:import namespace="277face2-2671-4b79-b66a-b84afd68c804"/>
    <xsd:import namespace="a52cc4ba-2078-4e64-a9fd-aa93468506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face2-2671-4b79-b66a-b84afd68c8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cc4ba-2078-4e64-a9fd-aa93468506d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898A6D-7442-4C5D-BF24-3914A28A72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F3CCEF-A6A7-4E67-BCB6-FED415CDA4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BF19EA-7E45-4133-8A19-386D06956D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7face2-2671-4b79-b66a-b84afd68c804"/>
    <ds:schemaRef ds:uri="a52cc4ba-2078-4e64-a9fd-aa93468506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OCC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Choseed,Malkiel</dc:creator>
  <cp:keywords/>
  <dc:description/>
  <cp:lastModifiedBy>Choseed,Malkiel</cp:lastModifiedBy>
  <cp:revision>14</cp:revision>
  <dcterms:created xsi:type="dcterms:W3CDTF">2025-02-18T15:03:00Z</dcterms:created>
  <dcterms:modified xsi:type="dcterms:W3CDTF">2025-02-18T18:55:00Z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0x010100F0B0D2385D573D4587738299F5A13FCC</vt:lpwstr>
  </property>
</Properties>
</file>