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89F68" w14:textId="77777777" w:rsidR="00D61D4D" w:rsidRDefault="00D61D4D" w:rsidP="00D61D4D">
      <w:r>
        <w:t>4/15/25</w:t>
      </w:r>
    </w:p>
    <w:p w14:paraId="47484A26" w14:textId="77777777" w:rsidR="00D61D4D" w:rsidRDefault="00D61D4D" w:rsidP="00D61D4D">
      <w:r>
        <w:t>IE Meeting Minutes</w:t>
      </w:r>
    </w:p>
    <w:p w14:paraId="3B5166E7" w14:textId="77777777" w:rsidR="00D61D4D" w:rsidRDefault="00D61D4D" w:rsidP="00D61D4D"/>
    <w:p w14:paraId="3CE57041" w14:textId="77777777" w:rsidR="00D61D4D" w:rsidRDefault="00D61D4D" w:rsidP="00D61D4D">
      <w:r>
        <w:t>Meeting Attendees:</w:t>
      </w:r>
    </w:p>
    <w:p w14:paraId="49103A44" w14:textId="77777777" w:rsidR="00D61D4D" w:rsidRDefault="00D61D4D" w:rsidP="00D61D4D">
      <w:r>
        <w:t xml:space="preserve">Sean </w:t>
      </w:r>
      <w:proofErr w:type="spellStart"/>
      <w:r>
        <w:t>Vormwald</w:t>
      </w:r>
      <w:proofErr w:type="spellEnd"/>
    </w:p>
    <w:p w14:paraId="0E981594" w14:textId="77777777" w:rsidR="00D61D4D" w:rsidRDefault="00D61D4D" w:rsidP="00D61D4D">
      <w:r>
        <w:t>Malkiel Choseed</w:t>
      </w:r>
    </w:p>
    <w:p w14:paraId="7B807E31" w14:textId="77777777" w:rsidR="00D61D4D" w:rsidRDefault="00D61D4D" w:rsidP="00D61D4D">
      <w:r>
        <w:t xml:space="preserve">Helaine </w:t>
      </w:r>
      <w:proofErr w:type="spellStart"/>
      <w:r>
        <w:t>Lubar</w:t>
      </w:r>
      <w:proofErr w:type="spellEnd"/>
    </w:p>
    <w:p w14:paraId="0B761D2F" w14:textId="77777777" w:rsidR="00D61D4D" w:rsidRDefault="00D61D4D" w:rsidP="00D61D4D">
      <w:r>
        <w:t>Erin Vaccaro</w:t>
      </w:r>
    </w:p>
    <w:p w14:paraId="4D4A3F75" w14:textId="6897A89D" w:rsidR="00D61D4D" w:rsidRDefault="00D61D4D" w:rsidP="00D61D4D">
      <w:r>
        <w:t>Agatha Awuah</w:t>
      </w:r>
      <w:r>
        <w:t xml:space="preserve"> (non-voting member)</w:t>
      </w:r>
    </w:p>
    <w:p w14:paraId="34714BDD" w14:textId="77777777" w:rsidR="00D61D4D" w:rsidRDefault="00D61D4D" w:rsidP="00D61D4D">
      <w:r>
        <w:t xml:space="preserve">Carol </w:t>
      </w:r>
      <w:proofErr w:type="spellStart"/>
      <w:r>
        <w:t>Obernesser</w:t>
      </w:r>
      <w:proofErr w:type="spellEnd"/>
    </w:p>
    <w:p w14:paraId="79782763" w14:textId="77777777" w:rsidR="00D61D4D" w:rsidRDefault="00D61D4D" w:rsidP="00D61D4D">
      <w:r>
        <w:t>Patrick Kenny</w:t>
      </w:r>
    </w:p>
    <w:p w14:paraId="118BF375" w14:textId="77777777" w:rsidR="00D61D4D" w:rsidRDefault="00D61D4D" w:rsidP="00D61D4D">
      <w:r>
        <w:t>Steve Wiley</w:t>
      </w:r>
    </w:p>
    <w:p w14:paraId="410797F6" w14:textId="77777777" w:rsidR="00D61D4D" w:rsidRDefault="00D61D4D" w:rsidP="00D61D4D"/>
    <w:p w14:paraId="5B5D84A5" w14:textId="77777777" w:rsidR="00D61D4D" w:rsidRDefault="00D61D4D" w:rsidP="00D61D4D">
      <w:r>
        <w:t xml:space="preserve">IPAR was asked to develop data definitions to compliment the Student Success Policy. These data definitions, along with a memo regarding the MSCHE Evidence Inventory and how to institutionalize the collection of this evidence, will be presented to CLC in May. </w:t>
      </w:r>
    </w:p>
    <w:p w14:paraId="2DB68456" w14:textId="77777777" w:rsidR="00D61D4D" w:rsidRDefault="00D61D4D" w:rsidP="00D61D4D"/>
    <w:p w14:paraId="4DFF9B47" w14:textId="77777777" w:rsidR="00D61D4D" w:rsidRDefault="00D61D4D" w:rsidP="00D61D4D">
      <w:r>
        <w:t xml:space="preserve">The rest of the meeting included a discussion regarding the draft of the memo to CLC. The committee adjusted the </w:t>
      </w:r>
      <w:proofErr w:type="gramStart"/>
      <w:r>
        <w:t>draft, and</w:t>
      </w:r>
      <w:proofErr w:type="gramEnd"/>
      <w:r>
        <w:t xml:space="preserve"> confirmed that it is ready to be presented to CLC for feedback. </w:t>
      </w:r>
    </w:p>
    <w:p w14:paraId="4B3DA75E" w14:textId="77777777" w:rsidR="00E04000" w:rsidRDefault="00E04000"/>
    <w:sectPr w:rsidR="00E04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D4D"/>
    <w:rsid w:val="00D61D4D"/>
    <w:rsid w:val="00E0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19E11"/>
  <w15:chartTrackingRefBased/>
  <w15:docId w15:val="{5802B06B-6480-4EBA-B50F-460314C3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D4D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12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0D2385D573D4587738299F5A13FCC" ma:contentTypeVersion="8" ma:contentTypeDescription="Create a new document." ma:contentTypeScope="" ma:versionID="dd845c421c42d22fad88dfaa0a64dc27">
  <xsd:schema xmlns:xsd="http://www.w3.org/2001/XMLSchema" xmlns:xs="http://www.w3.org/2001/XMLSchema" xmlns:p="http://schemas.microsoft.com/office/2006/metadata/properties" xmlns:ns2="277face2-2671-4b79-b66a-b84afd68c804" xmlns:ns3="a52cc4ba-2078-4e64-a9fd-aa93468506d1" targetNamespace="http://schemas.microsoft.com/office/2006/metadata/properties" ma:root="true" ma:fieldsID="b59671a108ad507e7601222f4564aa02" ns2:_="" ns3:_="">
    <xsd:import namespace="277face2-2671-4b79-b66a-b84afd68c804"/>
    <xsd:import namespace="a52cc4ba-2078-4e64-a9fd-aa93468506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face2-2671-4b79-b66a-b84afd68c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cc4ba-2078-4e64-a9fd-aa93468506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4C1FE5-A387-42E8-8DB5-2CC7C75DB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face2-2671-4b79-b66a-b84afd68c804"/>
    <ds:schemaRef ds:uri="a52cc4ba-2078-4e64-a9fd-aa9346850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F93CFD-FD37-48D3-BE40-C900AF0760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6355A4-01B8-4442-AF81-06141B6B5C7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277face2-2671-4b79-b66a-b84afd68c804"/>
    <ds:schemaRef ds:uri="http://schemas.microsoft.com/office/2006/documentManagement/types"/>
    <ds:schemaRef ds:uri="a52cc4ba-2078-4e64-a9fd-aa93468506d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Company>OCC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Choseed,Malkiel</dc:creator>
  <cp:keywords/>
  <dc:description/>
  <cp:lastModifiedBy>Choseed,Malkiel</cp:lastModifiedBy>
  <cp:revision>1</cp:revision>
  <dcterms:created xsi:type="dcterms:W3CDTF">2025-04-15T16:21:00Z</dcterms:created>
  <dcterms:modified xsi:type="dcterms:W3CDTF">2025-04-15T16:22:00Z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0x010100F0B0D2385D573D4587738299F5A13FCC</vt:lpwstr>
  </property>
</Properties>
</file>